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723796" w14:paraId="07C22CD0" w14:textId="77777777" w:rsidTr="00B56DFA">
        <w:trPr>
          <w:trHeight w:val="866"/>
        </w:trPr>
        <w:tc>
          <w:tcPr>
            <w:tcW w:w="4962" w:type="dxa"/>
          </w:tcPr>
          <w:p w14:paraId="4641C5C1" w14:textId="77777777" w:rsidR="00F604C1" w:rsidRDefault="00280A8E" w:rsidP="008E0E5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 w:rsidRPr="006674E8">
              <w:rPr>
                <w:rFonts w:ascii="Cambria" w:hAnsi="Cambria"/>
                <w:szCs w:val="24"/>
                <w:lang w:val="et-EE"/>
              </w:rPr>
              <w:t>Transpordiamet</w:t>
            </w:r>
          </w:p>
          <w:p w14:paraId="6CF0E1B5" w14:textId="23CAFD4E" w:rsidR="00280A8E" w:rsidRPr="008E0E56" w:rsidRDefault="00F604C1" w:rsidP="008E0E5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>
              <w:rPr>
                <w:rFonts w:ascii="Cambria" w:hAnsi="Cambria"/>
                <w:color w:val="000000"/>
                <w:szCs w:val="24"/>
                <w:lang w:val="et-EE"/>
              </w:rPr>
              <w:t>taristu kooskõlastuste üksus</w:t>
            </w:r>
            <w:r w:rsidR="00280A8E" w:rsidRPr="006674E8">
              <w:rPr>
                <w:rFonts w:ascii="Cambria" w:hAnsi="Cambria"/>
                <w:color w:val="000000"/>
                <w:lang w:val="et-EE"/>
              </w:rPr>
              <w:br/>
            </w:r>
            <w:hyperlink r:id="rId9" w:history="1">
              <w:r w:rsidR="00280A8E" w:rsidRPr="006674E8">
                <w:rPr>
                  <w:rStyle w:val="Hyperlink"/>
                  <w:rFonts w:ascii="Cambria" w:hAnsi="Cambria"/>
                  <w:lang w:val="et-EE"/>
                </w:rPr>
                <w:t>info@transpordiamet.ee</w:t>
              </w:r>
            </w:hyperlink>
          </w:p>
          <w:p w14:paraId="2A8F2056" w14:textId="6B1FE978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4FD83C7D" w14:textId="77777777" w:rsidR="003B1165" w:rsidRPr="00723796" w:rsidRDefault="003B1165" w:rsidP="0072379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</w:p>
          <w:p w14:paraId="3595588F" w14:textId="77777777" w:rsidR="003B1165" w:rsidRPr="00723796" w:rsidRDefault="003B1165" w:rsidP="0072379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</w:p>
          <w:p w14:paraId="3D7334ED" w14:textId="3D68C6A7" w:rsidR="00E922AF" w:rsidRPr="00723796" w:rsidRDefault="00A26C12" w:rsidP="0072379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 w:rsidRPr="00723796">
              <w:rPr>
                <w:rFonts w:ascii="Cambria" w:hAnsi="Cambria"/>
                <w:szCs w:val="24"/>
                <w:lang w:val="et-EE"/>
              </w:rPr>
              <w:t xml:space="preserve">                    </w:t>
            </w:r>
            <w:r w:rsidR="00B42E48" w:rsidRPr="00723796">
              <w:rPr>
                <w:rFonts w:ascii="Cambria" w:hAnsi="Cambria"/>
                <w:szCs w:val="24"/>
                <w:lang w:val="et-EE"/>
              </w:rPr>
              <w:t xml:space="preserve">       0</w:t>
            </w:r>
            <w:r w:rsidR="006168D5" w:rsidRPr="00723796">
              <w:rPr>
                <w:rFonts w:ascii="Cambria" w:hAnsi="Cambria"/>
                <w:szCs w:val="24"/>
                <w:lang w:val="et-EE"/>
              </w:rPr>
              <w:t>7</w:t>
            </w:r>
            <w:r w:rsidR="007D5DAA" w:rsidRPr="00723796">
              <w:rPr>
                <w:rFonts w:ascii="Cambria" w:hAnsi="Cambria"/>
                <w:szCs w:val="24"/>
                <w:lang w:val="et-EE"/>
              </w:rPr>
              <w:t>.</w:t>
            </w:r>
            <w:r w:rsidR="006168D5" w:rsidRPr="00723796">
              <w:rPr>
                <w:rFonts w:ascii="Cambria" w:hAnsi="Cambria"/>
                <w:szCs w:val="24"/>
                <w:lang w:val="et-EE"/>
              </w:rPr>
              <w:t>03</w:t>
            </w:r>
            <w:r w:rsidR="007D5DAA" w:rsidRPr="00723796">
              <w:rPr>
                <w:rFonts w:ascii="Cambria" w:hAnsi="Cambria"/>
                <w:szCs w:val="24"/>
                <w:lang w:val="et-EE"/>
              </w:rPr>
              <w:t>.202</w:t>
            </w:r>
            <w:r w:rsidR="006168D5" w:rsidRPr="00723796">
              <w:rPr>
                <w:rFonts w:ascii="Cambria" w:hAnsi="Cambria"/>
                <w:szCs w:val="24"/>
                <w:lang w:val="et-EE"/>
              </w:rPr>
              <w:t>4</w:t>
            </w:r>
            <w:r w:rsidR="001F5EA3" w:rsidRPr="00723796">
              <w:rPr>
                <w:rFonts w:ascii="Cambria" w:hAnsi="Cambria"/>
                <w:szCs w:val="24"/>
                <w:lang w:val="et-EE"/>
              </w:rPr>
              <w:t xml:space="preserve"> nr</w:t>
            </w:r>
            <w:r w:rsidR="00EC6068" w:rsidRPr="00723796">
              <w:rPr>
                <w:rFonts w:ascii="Cambria" w:hAnsi="Cambria"/>
                <w:szCs w:val="24"/>
                <w:lang w:val="et-EE"/>
              </w:rPr>
              <w:t xml:space="preserve"> </w:t>
            </w:r>
            <w:r w:rsidR="00723796" w:rsidRPr="00723796">
              <w:rPr>
                <w:rFonts w:ascii="Cambria" w:hAnsi="Cambria"/>
                <w:szCs w:val="24"/>
                <w:lang w:val="et-EE"/>
              </w:rPr>
              <w:t>5-5/2506</w:t>
            </w:r>
          </w:p>
        </w:tc>
      </w:tr>
    </w:tbl>
    <w:p w14:paraId="17C8C0AC" w14:textId="334B31DD" w:rsidR="006F552C" w:rsidRPr="00D014F5" w:rsidRDefault="006F552C" w:rsidP="0032557E">
      <w:pPr>
        <w:ind w:right="1586"/>
        <w:jc w:val="both"/>
        <w:rPr>
          <w:b/>
          <w:bCs/>
          <w:lang w:val="et-EE"/>
        </w:rPr>
      </w:pPr>
      <w:r w:rsidRPr="00D014F5">
        <w:rPr>
          <w:b/>
          <w:bCs/>
          <w:lang w:val="et-EE"/>
        </w:rPr>
        <w:t xml:space="preserve">Lähteseisukohtade küsimine detailplaneeringu koostamiseks </w:t>
      </w:r>
      <w:r w:rsidR="00616EB5">
        <w:rPr>
          <w:b/>
          <w:bCs/>
          <w:lang w:val="et-EE"/>
        </w:rPr>
        <w:t>Jõgisoo külas</w:t>
      </w:r>
      <w:r w:rsidR="0041704C">
        <w:rPr>
          <w:b/>
          <w:bCs/>
          <w:lang w:val="et-EE"/>
        </w:rPr>
        <w:t xml:space="preserve"> Vilisuu</w:t>
      </w:r>
      <w:r w:rsidR="00C261DE">
        <w:rPr>
          <w:b/>
          <w:bCs/>
          <w:lang w:val="et-EE"/>
        </w:rPr>
        <w:t>, Välja, Vääna, Veeremaa, Veere katastriüksustel</w:t>
      </w:r>
    </w:p>
    <w:p w14:paraId="4087DD25" w14:textId="77777777" w:rsidR="007F0093" w:rsidRPr="00D014F5" w:rsidRDefault="007F0093">
      <w:pPr>
        <w:rPr>
          <w:lang w:val="et-EE"/>
        </w:rPr>
      </w:pPr>
    </w:p>
    <w:p w14:paraId="07467595" w14:textId="2674C8F4" w:rsidR="007F0093" w:rsidRPr="00721448" w:rsidRDefault="0047561E" w:rsidP="00721448">
      <w:pPr>
        <w:jc w:val="both"/>
        <w:rPr>
          <w:lang w:val="et-EE"/>
        </w:rPr>
      </w:pPr>
      <w:r w:rsidRPr="00721448">
        <w:rPr>
          <w:lang w:val="et-EE"/>
        </w:rPr>
        <w:t>Saue Vallavalitsusele on esitatud taotlus detailplaneeringu algatamiseks</w:t>
      </w:r>
      <w:r w:rsidR="00D06DE7" w:rsidRPr="00721448">
        <w:rPr>
          <w:lang w:val="et-EE"/>
        </w:rPr>
        <w:t xml:space="preserve"> </w:t>
      </w:r>
      <w:r w:rsidR="00917450" w:rsidRPr="00721448">
        <w:rPr>
          <w:lang w:val="et-EE"/>
        </w:rPr>
        <w:t>Jõgisoo</w:t>
      </w:r>
      <w:r w:rsidRPr="00721448">
        <w:rPr>
          <w:lang w:val="et-EE"/>
        </w:rPr>
        <w:t xml:space="preserve"> külas </w:t>
      </w:r>
      <w:r w:rsidR="00C22696" w:rsidRPr="00721448">
        <w:rPr>
          <w:lang w:val="et-EE"/>
        </w:rPr>
        <w:t>Vilisuu</w:t>
      </w:r>
      <w:r w:rsidR="00964765" w:rsidRPr="00721448">
        <w:rPr>
          <w:lang w:val="et-EE"/>
        </w:rPr>
        <w:t xml:space="preserve"> (72703:002:0068)</w:t>
      </w:r>
      <w:r w:rsidR="00C22696" w:rsidRPr="00721448">
        <w:rPr>
          <w:lang w:val="et-EE"/>
        </w:rPr>
        <w:t>, Välja</w:t>
      </w:r>
      <w:r w:rsidR="00964765" w:rsidRPr="00721448">
        <w:rPr>
          <w:lang w:val="et-EE"/>
        </w:rPr>
        <w:t xml:space="preserve"> (72703:002:0146)</w:t>
      </w:r>
      <w:r w:rsidR="00C22696" w:rsidRPr="00721448">
        <w:rPr>
          <w:lang w:val="et-EE"/>
        </w:rPr>
        <w:t>, Vääna</w:t>
      </w:r>
      <w:r w:rsidR="00027B5F" w:rsidRPr="00721448">
        <w:rPr>
          <w:lang w:val="et-EE"/>
        </w:rPr>
        <w:t xml:space="preserve"> </w:t>
      </w:r>
      <w:r w:rsidR="0093205F" w:rsidRPr="00721448">
        <w:rPr>
          <w:lang w:val="et-EE"/>
        </w:rPr>
        <w:t>(72703:002:0147</w:t>
      </w:r>
      <w:r w:rsidR="00027B5F" w:rsidRPr="00721448">
        <w:rPr>
          <w:lang w:val="et-EE"/>
        </w:rPr>
        <w:t>)</w:t>
      </w:r>
      <w:r w:rsidR="00C22696" w:rsidRPr="00721448">
        <w:rPr>
          <w:lang w:val="et-EE"/>
        </w:rPr>
        <w:t>, Veeremaa</w:t>
      </w:r>
      <w:r w:rsidR="00027B5F" w:rsidRPr="00721448">
        <w:rPr>
          <w:lang w:val="et-EE"/>
        </w:rPr>
        <w:t xml:space="preserve"> (72703:002:0173)</w:t>
      </w:r>
      <w:r w:rsidR="00CC3110" w:rsidRPr="00721448">
        <w:rPr>
          <w:lang w:val="et-EE"/>
        </w:rPr>
        <w:t xml:space="preserve"> ja</w:t>
      </w:r>
      <w:r w:rsidR="00C22696" w:rsidRPr="00721448">
        <w:rPr>
          <w:lang w:val="et-EE"/>
        </w:rPr>
        <w:t xml:space="preserve"> Veere </w:t>
      </w:r>
      <w:r w:rsidR="00C7161C" w:rsidRPr="00721448">
        <w:rPr>
          <w:lang w:val="et-EE"/>
        </w:rPr>
        <w:t>(</w:t>
      </w:r>
      <w:r w:rsidR="00107E06" w:rsidRPr="00721448">
        <w:rPr>
          <w:lang w:val="et-EE"/>
        </w:rPr>
        <w:t xml:space="preserve">72703:002:0172) </w:t>
      </w:r>
      <w:r w:rsidR="00C22696" w:rsidRPr="00721448">
        <w:rPr>
          <w:lang w:val="et-EE"/>
        </w:rPr>
        <w:t>katastriüksustel</w:t>
      </w:r>
      <w:r w:rsidRPr="00721448">
        <w:rPr>
          <w:lang w:val="et-EE"/>
        </w:rPr>
        <w:t>, eesmärgiga ehitusõiguse määramiseks</w:t>
      </w:r>
      <w:r w:rsidR="00066DFE" w:rsidRPr="00721448">
        <w:rPr>
          <w:lang w:val="et-EE"/>
        </w:rPr>
        <w:t xml:space="preserve"> </w:t>
      </w:r>
      <w:r w:rsidR="002416A4" w:rsidRPr="00721448">
        <w:rPr>
          <w:lang w:val="et-EE"/>
        </w:rPr>
        <w:t>kuueteistkümnele</w:t>
      </w:r>
      <w:r w:rsidRPr="00721448">
        <w:rPr>
          <w:lang w:val="et-EE"/>
        </w:rPr>
        <w:t xml:space="preserve"> </w:t>
      </w:r>
      <w:r w:rsidR="0047588E" w:rsidRPr="00721448">
        <w:rPr>
          <w:lang w:val="et-EE"/>
        </w:rPr>
        <w:t>ärihoonele</w:t>
      </w:r>
      <w:r w:rsidRPr="00721448">
        <w:rPr>
          <w:lang w:val="et-EE"/>
        </w:rPr>
        <w:t xml:space="preserve">. Saue valla üldplaneeringu kohaselt asub detailplaneeringuks taotletav maa-ala tiheasustusalas ning planeeritava maa-ala maakasutuse juhtotstarbeks on määratud </w:t>
      </w:r>
      <w:r w:rsidR="004A05CC" w:rsidRPr="00721448">
        <w:rPr>
          <w:lang w:val="et-EE"/>
        </w:rPr>
        <w:t>ärimaa</w:t>
      </w:r>
      <w:r w:rsidR="00C21EA1" w:rsidRPr="00721448">
        <w:rPr>
          <w:lang w:val="et-EE"/>
        </w:rPr>
        <w:t>.</w:t>
      </w:r>
    </w:p>
    <w:p w14:paraId="5FFF7E74" w14:textId="67A31F33" w:rsidR="00382D8A" w:rsidRPr="00721448" w:rsidRDefault="00382D8A" w:rsidP="00A26C12">
      <w:pPr>
        <w:jc w:val="both"/>
        <w:rPr>
          <w:lang w:val="et-EE"/>
        </w:rPr>
      </w:pPr>
    </w:p>
    <w:p w14:paraId="6DD1BB4E" w14:textId="392D7F8F" w:rsidR="00382D8A" w:rsidRPr="00382D8A" w:rsidRDefault="00920C63" w:rsidP="00A26C12">
      <w:pPr>
        <w:jc w:val="both"/>
        <w:rPr>
          <w:lang w:val="et-EE"/>
        </w:rPr>
      </w:pPr>
      <w:r>
        <w:rPr>
          <w:lang w:val="et-EE" w:eastAsia="ar-SA"/>
        </w:rPr>
        <w:t>Planeeritav ala</w:t>
      </w:r>
      <w:r w:rsidR="00382D8A" w:rsidRPr="00382D8A">
        <w:rPr>
          <w:lang w:val="et-EE" w:eastAsia="ar-SA"/>
        </w:rPr>
        <w:t xml:space="preserve"> piirneb riigi kõrvalmaantee </w:t>
      </w:r>
      <w:r w:rsidR="00382D8A" w:rsidRPr="00382D8A">
        <w:rPr>
          <w:lang w:val="et-EE"/>
        </w:rPr>
        <w:t>111</w:t>
      </w:r>
      <w:r w:rsidR="00D80D28">
        <w:rPr>
          <w:lang w:val="et-EE"/>
        </w:rPr>
        <w:t>16</w:t>
      </w:r>
      <w:r w:rsidR="00382D8A" w:rsidRPr="00382D8A">
        <w:rPr>
          <w:lang w:val="et-EE"/>
        </w:rPr>
        <w:t xml:space="preserve"> </w:t>
      </w:r>
      <w:proofErr w:type="spellStart"/>
      <w:r w:rsidR="00D80D28">
        <w:rPr>
          <w:lang w:val="et-EE"/>
        </w:rPr>
        <w:t>Kanama</w:t>
      </w:r>
      <w:proofErr w:type="spellEnd"/>
      <w:r w:rsidR="00D80D28">
        <w:rPr>
          <w:lang w:val="et-EE"/>
        </w:rPr>
        <w:t>-Jõgi</w:t>
      </w:r>
      <w:r w:rsidR="005579AD">
        <w:rPr>
          <w:lang w:val="et-EE"/>
        </w:rPr>
        <w:t>soo</w:t>
      </w:r>
      <w:r w:rsidR="00382D8A" w:rsidRPr="00382D8A">
        <w:rPr>
          <w:lang w:val="et-EE"/>
        </w:rPr>
        <w:t xml:space="preserve"> teega</w:t>
      </w:r>
      <w:r w:rsidR="00404457">
        <w:rPr>
          <w:lang w:val="et-EE"/>
        </w:rPr>
        <w:t xml:space="preserve">, </w:t>
      </w:r>
      <w:r w:rsidR="00064C17">
        <w:rPr>
          <w:lang w:val="et-EE"/>
        </w:rPr>
        <w:t>ku</w:t>
      </w:r>
      <w:r w:rsidR="00616EBE">
        <w:rPr>
          <w:lang w:val="et-EE"/>
        </w:rPr>
        <w:t>st</w:t>
      </w:r>
      <w:r w:rsidR="00064C17">
        <w:rPr>
          <w:lang w:val="et-EE"/>
        </w:rPr>
        <w:t xml:space="preserve"> planeeritakse kaks </w:t>
      </w:r>
      <w:proofErr w:type="spellStart"/>
      <w:r w:rsidR="00064C17">
        <w:rPr>
          <w:lang w:val="et-EE"/>
        </w:rPr>
        <w:t>mahasõitu</w:t>
      </w:r>
      <w:proofErr w:type="spellEnd"/>
      <w:r w:rsidR="00162F20">
        <w:rPr>
          <w:lang w:val="et-EE"/>
        </w:rPr>
        <w:t xml:space="preserve"> </w:t>
      </w:r>
      <w:r w:rsidR="002C7457">
        <w:rPr>
          <w:lang w:val="et-EE"/>
        </w:rPr>
        <w:t xml:space="preserve">planeeringu alale </w:t>
      </w:r>
      <w:r w:rsidR="00FF7914">
        <w:rPr>
          <w:lang w:val="et-EE"/>
        </w:rPr>
        <w:t>ning</w:t>
      </w:r>
      <w:r w:rsidR="00162F20">
        <w:rPr>
          <w:lang w:val="et-EE"/>
        </w:rPr>
        <w:t xml:space="preserve"> </w:t>
      </w:r>
      <w:r w:rsidR="00DD1637">
        <w:rPr>
          <w:lang w:val="et-EE"/>
        </w:rPr>
        <w:t xml:space="preserve">kolmas </w:t>
      </w:r>
      <w:proofErr w:type="spellStart"/>
      <w:r w:rsidR="00616EBE">
        <w:rPr>
          <w:lang w:val="et-EE"/>
        </w:rPr>
        <w:t>mahasõit</w:t>
      </w:r>
      <w:proofErr w:type="spellEnd"/>
      <w:r w:rsidR="00F34024">
        <w:rPr>
          <w:lang w:val="et-EE"/>
        </w:rPr>
        <w:t xml:space="preserve"> ühele ärimaa krundile</w:t>
      </w:r>
      <w:r w:rsidR="00616EBE">
        <w:rPr>
          <w:lang w:val="et-EE"/>
        </w:rPr>
        <w:t>.</w:t>
      </w:r>
      <w:r w:rsidR="00382D8A" w:rsidRPr="00382D8A">
        <w:rPr>
          <w:lang w:val="et-EE"/>
        </w:rPr>
        <w:t xml:space="preserve">  Saue Vallavalitsus palub Transpordiametil väljastada lähteseisukohad, mille alusel on võimalik vallavalitsusel detailplaneeringu algatamise taotluse osas seisukoht võtta.  </w:t>
      </w:r>
    </w:p>
    <w:p w14:paraId="220B8CA9" w14:textId="77777777" w:rsidR="00382D8A" w:rsidRPr="00382D8A" w:rsidRDefault="00382D8A" w:rsidP="00382D8A">
      <w:pPr>
        <w:rPr>
          <w:lang w:val="et-EE"/>
        </w:rPr>
      </w:pPr>
    </w:p>
    <w:p w14:paraId="35198C94" w14:textId="77777777" w:rsidR="00446356" w:rsidRDefault="00446356" w:rsidP="00446356">
      <w:pPr>
        <w:rPr>
          <w:lang w:val="et-EE"/>
        </w:rPr>
      </w:pPr>
    </w:p>
    <w:p w14:paraId="3032CD21" w14:textId="77777777" w:rsidR="00FF0E5C" w:rsidRPr="008C5307" w:rsidRDefault="00FF0E5C" w:rsidP="00446356">
      <w:pPr>
        <w:rPr>
          <w:lang w:val="et-EE"/>
        </w:rPr>
      </w:pPr>
    </w:p>
    <w:p w14:paraId="27F429C8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84FC8CD" w14:textId="77777777" w:rsidR="00446356" w:rsidRPr="008C5307" w:rsidRDefault="00446356" w:rsidP="00446356">
      <w:pPr>
        <w:rPr>
          <w:lang w:val="et-EE"/>
        </w:rPr>
      </w:pPr>
    </w:p>
    <w:p w14:paraId="77D71A8A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12221792" w14:textId="422EDFA6" w:rsidR="00446356" w:rsidRPr="008C5307" w:rsidRDefault="008E5E84" w:rsidP="00446356">
      <w:pPr>
        <w:rPr>
          <w:lang w:val="et-EE"/>
        </w:rPr>
      </w:pPr>
      <w:r>
        <w:rPr>
          <w:lang w:val="et-EE"/>
        </w:rPr>
        <w:t>Monika Kõiv</w:t>
      </w:r>
    </w:p>
    <w:p w14:paraId="40EF0432" w14:textId="11F494D7" w:rsidR="00446356" w:rsidRPr="008C5307" w:rsidRDefault="008E5E84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2C80C8EF" w14:textId="732ACCFF" w:rsidR="00446356" w:rsidRDefault="00446356" w:rsidP="00446356">
      <w:pPr>
        <w:rPr>
          <w:lang w:val="et-EE"/>
        </w:rPr>
      </w:pPr>
    </w:p>
    <w:p w14:paraId="6A0EA8E1" w14:textId="77777777" w:rsidR="00BD4B43" w:rsidRDefault="00BD4B43" w:rsidP="00446356">
      <w:pPr>
        <w:rPr>
          <w:lang w:val="et-EE"/>
        </w:rPr>
      </w:pPr>
    </w:p>
    <w:p w14:paraId="63A93956" w14:textId="77777777" w:rsidR="00C277D6" w:rsidRPr="008C5307" w:rsidRDefault="00C277D6" w:rsidP="00446356">
      <w:pPr>
        <w:rPr>
          <w:lang w:val="et-EE"/>
        </w:rPr>
      </w:pPr>
    </w:p>
    <w:p w14:paraId="6E098124" w14:textId="1F6C0FF2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Lisa:</w:t>
      </w:r>
      <w:r w:rsidR="00746B07">
        <w:rPr>
          <w:lang w:val="et-EE"/>
        </w:rPr>
        <w:t xml:space="preserve"> </w:t>
      </w:r>
      <w:r w:rsidR="00AD0E78">
        <w:rPr>
          <w:lang w:val="et-EE"/>
        </w:rPr>
        <w:t>Jõgisoo</w:t>
      </w:r>
      <w:r w:rsidR="0051312C">
        <w:rPr>
          <w:lang w:val="et-EE"/>
        </w:rPr>
        <w:t xml:space="preserve"> küla </w:t>
      </w:r>
      <w:r w:rsidR="00241987">
        <w:rPr>
          <w:lang w:val="et-EE"/>
        </w:rPr>
        <w:t>Vilisuu</w:t>
      </w:r>
      <w:r w:rsidR="00BD2304">
        <w:rPr>
          <w:lang w:val="et-EE"/>
        </w:rPr>
        <w:t xml:space="preserve"> ja lähiala</w:t>
      </w:r>
      <w:r w:rsidR="0051312C">
        <w:rPr>
          <w:lang w:val="et-EE"/>
        </w:rPr>
        <w:t xml:space="preserve"> detailplaneeringu</w:t>
      </w:r>
      <w:r w:rsidR="0052776B">
        <w:rPr>
          <w:lang w:val="et-EE"/>
        </w:rPr>
        <w:t xml:space="preserve"> eskiis</w:t>
      </w:r>
      <w:r w:rsidRPr="008C5307">
        <w:rPr>
          <w:lang w:val="et-EE"/>
        </w:rPr>
        <w:t xml:space="preserve">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7DAC274E" w14:textId="77777777" w:rsidR="00C277D6" w:rsidRDefault="00C277D6" w:rsidP="00446356">
      <w:pPr>
        <w:rPr>
          <w:lang w:val="et-EE"/>
        </w:rPr>
      </w:pPr>
    </w:p>
    <w:p w14:paraId="1AAC1F6B" w14:textId="77777777" w:rsidR="00653D28" w:rsidRDefault="00653D28" w:rsidP="00446356">
      <w:pPr>
        <w:rPr>
          <w:lang w:val="et-EE"/>
        </w:rPr>
      </w:pPr>
    </w:p>
    <w:p w14:paraId="155F7528" w14:textId="77777777" w:rsidR="00721448" w:rsidRDefault="00721448" w:rsidP="00446356">
      <w:pPr>
        <w:rPr>
          <w:lang w:val="et-EE"/>
        </w:rPr>
      </w:pPr>
    </w:p>
    <w:p w14:paraId="0D46B863" w14:textId="77777777" w:rsidR="00DF3538" w:rsidRDefault="00DF3538" w:rsidP="00446356">
      <w:pPr>
        <w:rPr>
          <w:lang w:val="et-EE"/>
        </w:rPr>
      </w:pPr>
    </w:p>
    <w:p w14:paraId="59DCE03C" w14:textId="77777777" w:rsidR="004C1721" w:rsidRDefault="004C1721" w:rsidP="00446356">
      <w:pPr>
        <w:rPr>
          <w:lang w:val="et-EE"/>
        </w:rPr>
      </w:pPr>
    </w:p>
    <w:p w14:paraId="1F504F15" w14:textId="34FA11ED" w:rsidR="00446356" w:rsidRPr="008C5307" w:rsidRDefault="00920184" w:rsidP="00446356">
      <w:pPr>
        <w:rPr>
          <w:lang w:val="et-EE"/>
        </w:rPr>
      </w:pPr>
      <w:r>
        <w:rPr>
          <w:lang w:val="et-EE"/>
        </w:rPr>
        <w:t>Monika Kõiv</w:t>
      </w:r>
    </w:p>
    <w:p w14:paraId="2012A3D0" w14:textId="5EB78FC1" w:rsidR="00E41909" w:rsidRPr="008C5307" w:rsidRDefault="007F4FD6" w:rsidP="0060328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FC175C">
        <w:rPr>
          <w:lang w:val="et-EE"/>
        </w:rPr>
        <w:t>5301</w:t>
      </w:r>
      <w:r w:rsidRPr="007F4FD6">
        <w:rPr>
          <w:lang w:val="et-EE"/>
        </w:rPr>
        <w:t xml:space="preserve"> </w:t>
      </w:r>
      <w:r w:rsidR="00FC175C">
        <w:rPr>
          <w:lang w:val="et-EE"/>
        </w:rPr>
        <w:t>8124</w:t>
      </w:r>
      <w:r w:rsidRPr="007F4FD6">
        <w:rPr>
          <w:lang w:val="et-EE"/>
        </w:rPr>
        <w:t xml:space="preserve"> </w:t>
      </w:r>
      <w:r w:rsidR="00EB7778">
        <w:rPr>
          <w:lang w:val="et-EE"/>
        </w:rPr>
        <w:t>monika</w:t>
      </w:r>
      <w:r w:rsidRPr="007F4FD6">
        <w:rPr>
          <w:lang w:val="et-EE"/>
        </w:rPr>
        <w:t>.</w:t>
      </w:r>
      <w:r w:rsidR="00EB7778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C50D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F3A8" w14:textId="77777777" w:rsidR="00C50DCE" w:rsidRDefault="00C50DCE" w:rsidP="0040672F">
      <w:pPr>
        <w:spacing w:line="240" w:lineRule="auto"/>
      </w:pPr>
      <w:r>
        <w:separator/>
      </w:r>
    </w:p>
  </w:endnote>
  <w:endnote w:type="continuationSeparator" w:id="0">
    <w:p w14:paraId="5032C195" w14:textId="77777777" w:rsidR="00C50DCE" w:rsidRDefault="00C50DCE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F731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3BF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696A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7E4EE58A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33C8DDC3" w14:textId="77777777" w:rsidR="00C277D6" w:rsidRPr="008C5307" w:rsidRDefault="007D5DA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3BF05AC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0ED77570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3224" w14:textId="77777777" w:rsidR="00C50DCE" w:rsidRDefault="00C50DCE" w:rsidP="0040672F">
      <w:pPr>
        <w:spacing w:line="240" w:lineRule="auto"/>
      </w:pPr>
      <w:r>
        <w:separator/>
      </w:r>
    </w:p>
  </w:footnote>
  <w:footnote w:type="continuationSeparator" w:id="0">
    <w:p w14:paraId="364FC4A1" w14:textId="77777777" w:rsidR="00C50DCE" w:rsidRDefault="00C50DCE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72D7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8DD4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0DAD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11A81154" wp14:editId="77AD7A36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7B5F"/>
    <w:rsid w:val="0003248C"/>
    <w:rsid w:val="00062E45"/>
    <w:rsid w:val="00064C17"/>
    <w:rsid w:val="00066DFE"/>
    <w:rsid w:val="00071DAE"/>
    <w:rsid w:val="00083682"/>
    <w:rsid w:val="000A2821"/>
    <w:rsid w:val="000D7736"/>
    <w:rsid w:val="00101C44"/>
    <w:rsid w:val="00107E06"/>
    <w:rsid w:val="0011066A"/>
    <w:rsid w:val="00115384"/>
    <w:rsid w:val="00154229"/>
    <w:rsid w:val="00162F20"/>
    <w:rsid w:val="00165740"/>
    <w:rsid w:val="001F5EA3"/>
    <w:rsid w:val="00204C14"/>
    <w:rsid w:val="002311B2"/>
    <w:rsid w:val="002416A4"/>
    <w:rsid w:val="00241987"/>
    <w:rsid w:val="0024219F"/>
    <w:rsid w:val="00280A8E"/>
    <w:rsid w:val="00297508"/>
    <w:rsid w:val="002B346E"/>
    <w:rsid w:val="002C7457"/>
    <w:rsid w:val="002C7740"/>
    <w:rsid w:val="00303A75"/>
    <w:rsid w:val="003148FE"/>
    <w:rsid w:val="00316155"/>
    <w:rsid w:val="0032557E"/>
    <w:rsid w:val="00347342"/>
    <w:rsid w:val="003515F8"/>
    <w:rsid w:val="00382BE4"/>
    <w:rsid w:val="00382D8A"/>
    <w:rsid w:val="003917CA"/>
    <w:rsid w:val="003943DA"/>
    <w:rsid w:val="003A35D6"/>
    <w:rsid w:val="003B1165"/>
    <w:rsid w:val="003B24B0"/>
    <w:rsid w:val="003D5F93"/>
    <w:rsid w:val="00404457"/>
    <w:rsid w:val="0040672F"/>
    <w:rsid w:val="0041704C"/>
    <w:rsid w:val="00446356"/>
    <w:rsid w:val="0047561E"/>
    <w:rsid w:val="0047588E"/>
    <w:rsid w:val="004A05CC"/>
    <w:rsid w:val="004C1721"/>
    <w:rsid w:val="004E48EA"/>
    <w:rsid w:val="0051312C"/>
    <w:rsid w:val="00521331"/>
    <w:rsid w:val="0052776B"/>
    <w:rsid w:val="00550B46"/>
    <w:rsid w:val="005579AD"/>
    <w:rsid w:val="0057469C"/>
    <w:rsid w:val="00585715"/>
    <w:rsid w:val="00596131"/>
    <w:rsid w:val="005A0498"/>
    <w:rsid w:val="005D7C51"/>
    <w:rsid w:val="0060030D"/>
    <w:rsid w:val="00603289"/>
    <w:rsid w:val="006168D5"/>
    <w:rsid w:val="00616EB5"/>
    <w:rsid w:val="00616EBE"/>
    <w:rsid w:val="00653D28"/>
    <w:rsid w:val="00662FE9"/>
    <w:rsid w:val="006761BF"/>
    <w:rsid w:val="006948CC"/>
    <w:rsid w:val="006B6CDE"/>
    <w:rsid w:val="006D1670"/>
    <w:rsid w:val="006E3152"/>
    <w:rsid w:val="006F552C"/>
    <w:rsid w:val="00721448"/>
    <w:rsid w:val="00723796"/>
    <w:rsid w:val="00746B07"/>
    <w:rsid w:val="007D3A87"/>
    <w:rsid w:val="007D5DAA"/>
    <w:rsid w:val="007F0093"/>
    <w:rsid w:val="007F4FD6"/>
    <w:rsid w:val="00804D13"/>
    <w:rsid w:val="008356EA"/>
    <w:rsid w:val="0087151A"/>
    <w:rsid w:val="00891F66"/>
    <w:rsid w:val="00897A33"/>
    <w:rsid w:val="008C5307"/>
    <w:rsid w:val="008E0E56"/>
    <w:rsid w:val="008E5E84"/>
    <w:rsid w:val="00911A3E"/>
    <w:rsid w:val="00917450"/>
    <w:rsid w:val="00920184"/>
    <w:rsid w:val="00920C63"/>
    <w:rsid w:val="0093205F"/>
    <w:rsid w:val="00941308"/>
    <w:rsid w:val="00964765"/>
    <w:rsid w:val="00973A40"/>
    <w:rsid w:val="009975A2"/>
    <w:rsid w:val="009D14D4"/>
    <w:rsid w:val="009E13D3"/>
    <w:rsid w:val="009F4AD8"/>
    <w:rsid w:val="00A17C70"/>
    <w:rsid w:val="00A26C12"/>
    <w:rsid w:val="00A67044"/>
    <w:rsid w:val="00A71F0F"/>
    <w:rsid w:val="00A81B23"/>
    <w:rsid w:val="00AB72E1"/>
    <w:rsid w:val="00AB73B0"/>
    <w:rsid w:val="00AC29F4"/>
    <w:rsid w:val="00AD0E78"/>
    <w:rsid w:val="00B42E48"/>
    <w:rsid w:val="00B56DFA"/>
    <w:rsid w:val="00BB322F"/>
    <w:rsid w:val="00BD2304"/>
    <w:rsid w:val="00BD4B43"/>
    <w:rsid w:val="00BD534D"/>
    <w:rsid w:val="00BD7BA1"/>
    <w:rsid w:val="00BE31D3"/>
    <w:rsid w:val="00BF4838"/>
    <w:rsid w:val="00C21EA1"/>
    <w:rsid w:val="00C22696"/>
    <w:rsid w:val="00C261DE"/>
    <w:rsid w:val="00C277D6"/>
    <w:rsid w:val="00C50DCE"/>
    <w:rsid w:val="00C54435"/>
    <w:rsid w:val="00C7161C"/>
    <w:rsid w:val="00C77220"/>
    <w:rsid w:val="00CC2494"/>
    <w:rsid w:val="00CC3110"/>
    <w:rsid w:val="00CE3428"/>
    <w:rsid w:val="00D014F5"/>
    <w:rsid w:val="00D06DE7"/>
    <w:rsid w:val="00D13980"/>
    <w:rsid w:val="00D279F6"/>
    <w:rsid w:val="00D314C8"/>
    <w:rsid w:val="00D37F25"/>
    <w:rsid w:val="00D80D28"/>
    <w:rsid w:val="00D960E5"/>
    <w:rsid w:val="00D96D07"/>
    <w:rsid w:val="00DA0043"/>
    <w:rsid w:val="00DB1F4D"/>
    <w:rsid w:val="00DD1637"/>
    <w:rsid w:val="00DF16AC"/>
    <w:rsid w:val="00DF3538"/>
    <w:rsid w:val="00DF4674"/>
    <w:rsid w:val="00E03ABF"/>
    <w:rsid w:val="00E339CC"/>
    <w:rsid w:val="00E41909"/>
    <w:rsid w:val="00E6140A"/>
    <w:rsid w:val="00E83947"/>
    <w:rsid w:val="00E90298"/>
    <w:rsid w:val="00E922AF"/>
    <w:rsid w:val="00EA32E9"/>
    <w:rsid w:val="00EB7778"/>
    <w:rsid w:val="00EC0836"/>
    <w:rsid w:val="00EC6068"/>
    <w:rsid w:val="00EF168A"/>
    <w:rsid w:val="00F34024"/>
    <w:rsid w:val="00F415E6"/>
    <w:rsid w:val="00F420D4"/>
    <w:rsid w:val="00F604C1"/>
    <w:rsid w:val="00F620D9"/>
    <w:rsid w:val="00F752BD"/>
    <w:rsid w:val="00F77B3D"/>
    <w:rsid w:val="00FC175C"/>
    <w:rsid w:val="00FD372D"/>
    <w:rsid w:val="00FD62D9"/>
    <w:rsid w:val="00FE43CD"/>
    <w:rsid w:val="00FE6CDB"/>
    <w:rsid w:val="00FF0E5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4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80A8E"/>
    <w:rPr>
      <w:rFonts w:ascii="Cambria" w:hAnsi="Cambria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transpordiamet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CBB87-6744-4A57-87B4-C7AA3E2F3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C7C88-4637-4289-A5A3-5DCA853D0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67F3E-8D23-4FC5-AB94-81200281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2021-08-11T12:27:00Z</dcterms:created>
  <dcterms:modified xsi:type="dcterms:W3CDTF">2024-03-07T08:04:00Z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